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</w:pPr>
    </w:p>
    <w:p>
      <w:pPr>
        <w:pStyle w:val="Default"/>
        <w:jc w:val="center"/>
        <w:rPr>
          <w:sz w:val="22"/>
          <w:szCs w:val="22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PNTSDF Super Seniors Registration Form</w:t>
        <w:tab/>
        <w:tab/>
        <w:tab/>
        <w:tab/>
        <w:tab/>
        <w:t>20</w:t>
      </w:r>
      <w:r>
        <w:rPr>
          <w:b w:val="1"/>
          <w:bCs w:val="1"/>
          <w:rtl w:val="0"/>
          <w:lang w:val="en-US"/>
        </w:rPr>
        <w:t>25</w:t>
      </w:r>
    </w:p>
    <w:p>
      <w:pPr>
        <w:pStyle w:val="Body A"/>
        <w:rPr>
          <w:i w:val="1"/>
          <w:iCs w:val="1"/>
          <w:lang w:val="en-US"/>
        </w:rPr>
      </w:pPr>
      <w:r>
        <w:rPr>
          <w:i w:val="1"/>
          <w:iCs w:val="1"/>
          <w:rtl w:val="0"/>
          <w:lang w:val="en-US"/>
        </w:rPr>
        <w:t>Square Category:  Mainstream/Plus: ___________________________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Square Name: _____________________________________________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Team Captain: _____________________________________________</w:t>
      </w:r>
    </w:p>
    <w:p>
      <w:pPr>
        <w:pStyle w:val="Body A"/>
        <w:ind w:left="720" w:firstLine="0"/>
        <w:rPr>
          <w:lang w:val="en-US"/>
        </w:rPr>
      </w:pPr>
      <w:r>
        <w:rPr>
          <w:rtl w:val="0"/>
          <w:lang w:val="en-US"/>
        </w:rPr>
        <w:t xml:space="preserve">Contact Information: </w:t>
      </w:r>
    </w:p>
    <w:p>
      <w:pPr>
        <w:pStyle w:val="Body A"/>
        <w:ind w:left="720" w:firstLine="0"/>
        <w:rPr>
          <w:lang w:val="en-US"/>
        </w:rPr>
      </w:pPr>
      <w:r>
        <w:rPr>
          <w:rtl w:val="0"/>
          <w:lang w:val="en-US"/>
        </w:rPr>
        <w:t>Address: _____________________________________</w:t>
      </w:r>
    </w:p>
    <w:p>
      <w:pPr>
        <w:pStyle w:val="Body A"/>
        <w:ind w:left="720" w:firstLine="0"/>
        <w:rPr>
          <w:lang w:val="en-US"/>
        </w:rPr>
      </w:pPr>
      <w:r>
        <w:rPr>
          <w:rtl w:val="0"/>
          <w:lang w:val="en-US"/>
        </w:rPr>
        <w:t xml:space="preserve">                 _____________________________________</w:t>
      </w:r>
    </w:p>
    <w:p>
      <w:pPr>
        <w:pStyle w:val="Body A"/>
        <w:ind w:left="720" w:firstLine="0"/>
        <w:rPr>
          <w:lang w:val="it-IT"/>
        </w:rPr>
      </w:pPr>
      <w:r>
        <w:rPr>
          <w:rtl w:val="0"/>
          <w:lang w:val="it-IT"/>
        </w:rPr>
        <w:t>Email:</w:t>
        <w:tab/>
        <w:tab/>
        <w:tab/>
        <w:tab/>
        <w:tab/>
        <w:tab/>
        <w:tab/>
        <w:t>Phone: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Dancers Names: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__________________________________________</w:t>
        <w:tab/>
        <w:t>______________________________________________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_________________________________________</w:t>
        <w:tab/>
        <w:t>______________________________________________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__________________________________________</w:t>
        <w:tab/>
        <w:t>______________________________________________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__________________________________________</w:t>
        <w:tab/>
        <w:t>______________________________________________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Make checks payable to: PNTSDF and mail to: </w:t>
      </w:r>
    </w:p>
    <w:p>
      <w:pPr>
        <w:pStyle w:val="Body A"/>
        <w:rPr>
          <w:b w:val="1"/>
          <w:bCs w:val="1"/>
          <w:lang w:val="en-US"/>
        </w:rPr>
      </w:pP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Kar</w:t>
      </w:r>
      <w:r>
        <w:rPr>
          <w:b w:val="1"/>
          <w:bCs w:val="1"/>
          <w:rtl w:val="0"/>
          <w:lang w:val="en-US"/>
        </w:rPr>
        <w:t>yn</w:t>
      </w:r>
      <w:r>
        <w:rPr>
          <w:b w:val="1"/>
          <w:bCs w:val="1"/>
          <w:rtl w:val="0"/>
          <w:lang w:val="en-US"/>
        </w:rPr>
        <w:t xml:space="preserve"> Buchheit</w:t>
      </w:r>
      <w:r>
        <w:rPr>
          <w:b w:val="1"/>
          <w:bCs w:val="1"/>
          <w:lang w:val="en-US"/>
        </w:rPr>
        <w:br w:type="textWrapping"/>
        <w:tab/>
      </w:r>
      <w:r>
        <w:rPr>
          <w:b w:val="1"/>
          <w:bCs w:val="1"/>
          <w:rtl w:val="0"/>
          <w:lang w:val="en-US"/>
        </w:rPr>
        <w:t xml:space="preserve">6122 Brush Creek, </w:t>
      </w:r>
      <w:r>
        <w:rPr>
          <w:b w:val="1"/>
          <w:bCs w:val="1"/>
          <w:lang w:val="en-US"/>
        </w:rPr>
        <w:br w:type="textWrapping"/>
        <w:tab/>
      </w:r>
      <w:r>
        <w:rPr>
          <w:b w:val="1"/>
          <w:bCs w:val="1"/>
          <w:rtl w:val="0"/>
          <w:lang w:val="en-US"/>
        </w:rPr>
        <w:t>Silverton, OR 97381</w:t>
      </w:r>
    </w:p>
    <w:p>
      <w:pPr>
        <w:pStyle w:val="Body A"/>
        <w:rPr>
          <w:rStyle w:val="None"/>
          <w:rFonts w:ascii="Arial" w:cs="Arial" w:hAnsi="Arial" w:eastAsia="Arial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Registrations to be submitted by April 5th</w:t>
      </w:r>
      <w:r>
        <w:rPr>
          <w:rFonts w:ascii="Arial" w:hAnsi="Arial"/>
          <w:outline w:val="0"/>
          <w:color w:val="ff0000"/>
          <w:sz w:val="32"/>
          <w:szCs w:val="3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, </w:t>
      </w:r>
      <w:r>
        <w:rPr>
          <w:rFonts w:ascii="Arial" w:cs="Arial" w:hAnsi="Arial" w:eastAsia="Arial"/>
          <w:outline w:val="0"/>
          <w:color w:val="ff0000"/>
          <w:sz w:val="32"/>
          <w:szCs w:val="32"/>
          <w:u w:color="ff0000"/>
          <w:lang w:val="de-DE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Arial" w:hAnsi="Arial"/>
          <w:outline w:val="0"/>
          <w:color w:val="ff0000"/>
          <w:sz w:val="32"/>
          <w:szCs w:val="3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via e-mail to </w:t>
      </w:r>
      <w:r>
        <w:rPr>
          <w:rStyle w:val="Hyperlink.0"/>
          <w:rFonts w:ascii="Arial" w:cs="Arial" w:hAnsi="Arial" w:eastAsia="Arial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"mailto:coordinator@pntsdf.org"</w:instrText>
      </w:r>
      <w:r>
        <w:rPr>
          <w:rStyle w:val="Hyperlink.0"/>
          <w:rFonts w:ascii="Arial" w:cs="Arial" w:hAnsi="Arial" w:eastAsia="Arial"/>
          <w:outline w:val="0"/>
          <w:color w:val="0000ff"/>
          <w:sz w:val="32"/>
          <w:szCs w:val="3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sz w:val="32"/>
          <w:szCs w:val="3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coordinator@pntsdf.org</w:t>
      </w:r>
      <w:r>
        <w:rPr/>
        <w:fldChar w:fldCharType="end" w:fldLock="0"/>
      </w:r>
    </w:p>
    <w:p>
      <w:pPr>
        <w:pStyle w:val="Body A"/>
      </w:pP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Registration Deadline April 5, 2025</w:t>
      </w: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>Super Senior General Information</w:t>
      </w:r>
    </w:p>
    <w:p>
      <w:pPr>
        <w:pStyle w:val="Body A"/>
        <w:rPr>
          <w:rStyle w:val="None"/>
          <w:lang w:val="it-IT"/>
        </w:rPr>
      </w:pPr>
      <w:r>
        <w:rPr>
          <w:rStyle w:val="None"/>
          <w:rtl w:val="0"/>
          <w:lang w:val="it-IT"/>
        </w:rPr>
        <w:t xml:space="preserve">Attire: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 xml:space="preserve">Can be casual or dance attire whatever the square decides.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No cowboy boots  or spike he</w:t>
      </w:r>
      <w:r>
        <w:rPr>
          <w:rStyle w:val="None"/>
          <w:rtl w:val="0"/>
          <w:lang w:val="en-US"/>
        </w:rPr>
        <w:t>els</w:t>
      </w:r>
      <w:r>
        <w:rPr>
          <w:rStyle w:val="None"/>
          <w:rtl w:val="0"/>
          <w:lang w:val="en-US"/>
        </w:rPr>
        <w:t xml:space="preserve"> that leave marks. Dance shoes recommended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Assign a designated captain in each square. This will be your representative that interacts with festival committee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NSF checks will be charged $25.00/fee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An individual dancer can be in two different squares as long as they are 1 mainstream and 1 plus and the $12.50 fee is paid per entry. </w:t>
      </w:r>
    </w:p>
    <w:sectPr>
      <w:headerReference w:type="default" r:id="rId4"/>
      <w:footerReference w:type="default" r:id="rId5"/>
      <w:pgSz w:w="12240" w:h="16340" w:orient="portrait"/>
      <w:pgMar w:top="1160" w:right="191" w:bottom="399" w:left="1229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sz w:val="32"/>
      <w:szCs w:val="32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